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225C3" w14:textId="77777777" w:rsidR="006424D0" w:rsidRDefault="006424D0">
      <w:pPr>
        <w:spacing w:line="300" w:lineRule="auto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</w:p>
    <w:p w14:paraId="0898215F" w14:textId="77777777" w:rsidR="006424D0" w:rsidRDefault="00BE079B">
      <w:pPr>
        <w:spacing w:line="300" w:lineRule="auto"/>
        <w:jc w:val="center"/>
        <w:rPr>
          <w:rFonts w:eastAsia="方正小标宋简体" w:cs="方正小标宋简体"/>
          <w:bCs/>
          <w:color w:val="000000"/>
          <w:sz w:val="44"/>
          <w:szCs w:val="44"/>
        </w:rPr>
      </w:pPr>
      <w:r>
        <w:rPr>
          <w:rFonts w:eastAsia="方正小标宋简体" w:cs="方正小标宋简体" w:hint="eastAsia"/>
          <w:bCs/>
          <w:color w:val="000000"/>
          <w:sz w:val="44"/>
          <w:szCs w:val="44"/>
        </w:rPr>
        <w:t>广东省地方标准征求意见反馈表</w:t>
      </w:r>
    </w:p>
    <w:p w14:paraId="22B9DE4F" w14:textId="77777777" w:rsidR="006424D0" w:rsidRDefault="00BE079B">
      <w:pPr>
        <w:spacing w:beforeLines="50" w:before="156" w:line="440" w:lineRule="exact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日</w:t>
      </w:r>
    </w:p>
    <w:tbl>
      <w:tblPr>
        <w:tblW w:w="856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440"/>
        <w:gridCol w:w="1980"/>
        <w:gridCol w:w="3420"/>
      </w:tblGrid>
      <w:tr w:rsidR="006424D0" w14:paraId="66370020" w14:textId="77777777">
        <w:trPr>
          <w:cantSplit/>
          <w:trHeight w:val="537"/>
        </w:trPr>
        <w:tc>
          <w:tcPr>
            <w:tcW w:w="3168" w:type="dxa"/>
            <w:gridSpan w:val="2"/>
            <w:noWrap/>
            <w:vAlign w:val="center"/>
          </w:tcPr>
          <w:p w14:paraId="07CD392F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标准名称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1288018" w14:textId="5843D8C7" w:rsidR="006424D0" w:rsidRDefault="00CB4331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/>
                <w:color w:val="000000"/>
              </w:rPr>
              <w:t>溪黄草生产技术规程</w:t>
            </w:r>
            <w:bookmarkStart w:id="0" w:name="_GoBack"/>
            <w:bookmarkEnd w:id="0"/>
          </w:p>
        </w:tc>
      </w:tr>
      <w:tr w:rsidR="006424D0" w14:paraId="5B7F8A52" w14:textId="77777777">
        <w:trPr>
          <w:cantSplit/>
          <w:trHeight w:val="537"/>
        </w:trPr>
        <w:tc>
          <w:tcPr>
            <w:tcW w:w="1728" w:type="dxa"/>
            <w:vMerge w:val="restart"/>
            <w:noWrap/>
            <w:vAlign w:val="center"/>
          </w:tcPr>
          <w:p w14:paraId="36BAB01E" w14:textId="77777777" w:rsidR="006424D0" w:rsidRDefault="00BE079B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提出意见的单位和（或）专家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14:paraId="1F39BA52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单位名称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3AC1B8D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 xml:space="preserve"> </w:t>
            </w:r>
          </w:p>
        </w:tc>
      </w:tr>
      <w:tr w:rsidR="006424D0" w14:paraId="46D53829" w14:textId="77777777">
        <w:trPr>
          <w:cantSplit/>
          <w:trHeight w:val="537"/>
        </w:trPr>
        <w:tc>
          <w:tcPr>
            <w:tcW w:w="1728" w:type="dxa"/>
            <w:vMerge/>
            <w:noWrap/>
            <w:vAlign w:val="center"/>
          </w:tcPr>
          <w:p w14:paraId="2CF7895F" w14:textId="77777777" w:rsidR="006424D0" w:rsidRDefault="006424D0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14:paraId="0311C82F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个人姓名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D60776F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 xml:space="preserve"> </w:t>
            </w:r>
          </w:p>
        </w:tc>
      </w:tr>
      <w:tr w:rsidR="006424D0" w14:paraId="1874FBCE" w14:textId="77777777">
        <w:trPr>
          <w:cantSplit/>
          <w:trHeight w:val="537"/>
        </w:trPr>
        <w:tc>
          <w:tcPr>
            <w:tcW w:w="1728" w:type="dxa"/>
            <w:vMerge/>
            <w:noWrap/>
            <w:vAlign w:val="center"/>
          </w:tcPr>
          <w:p w14:paraId="02E0A495" w14:textId="77777777" w:rsidR="006424D0" w:rsidRDefault="006424D0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14:paraId="256AF544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通讯地址和邮编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4D56C6D5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 xml:space="preserve"> </w:t>
            </w:r>
          </w:p>
        </w:tc>
      </w:tr>
      <w:tr w:rsidR="006424D0" w14:paraId="16096047" w14:textId="77777777">
        <w:trPr>
          <w:cantSplit/>
          <w:trHeight w:val="622"/>
        </w:trPr>
        <w:tc>
          <w:tcPr>
            <w:tcW w:w="1728" w:type="dxa"/>
            <w:vMerge/>
            <w:noWrap/>
            <w:vAlign w:val="center"/>
          </w:tcPr>
          <w:p w14:paraId="2F1CFED0" w14:textId="77777777" w:rsidR="006424D0" w:rsidRDefault="006424D0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5F9E98A5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联系电话</w:t>
            </w:r>
          </w:p>
        </w:tc>
        <w:tc>
          <w:tcPr>
            <w:tcW w:w="5400" w:type="dxa"/>
            <w:gridSpan w:val="2"/>
            <w:noWrap/>
            <w:vAlign w:val="center"/>
          </w:tcPr>
          <w:p w14:paraId="7830B3AF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/>
                <w:color w:val="000000"/>
              </w:rPr>
              <w:t xml:space="preserve"> </w:t>
            </w:r>
          </w:p>
        </w:tc>
      </w:tr>
      <w:tr w:rsidR="006424D0" w14:paraId="547DAC6B" w14:textId="77777777">
        <w:trPr>
          <w:cantSplit/>
          <w:trHeight w:val="629"/>
        </w:trPr>
        <w:tc>
          <w:tcPr>
            <w:tcW w:w="1728" w:type="dxa"/>
            <w:vMerge/>
            <w:noWrap/>
            <w:vAlign w:val="center"/>
          </w:tcPr>
          <w:p w14:paraId="10547826" w14:textId="77777777" w:rsidR="006424D0" w:rsidRDefault="006424D0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</w:p>
        </w:tc>
        <w:tc>
          <w:tcPr>
            <w:tcW w:w="1440" w:type="dxa"/>
            <w:noWrap/>
            <w:vAlign w:val="center"/>
          </w:tcPr>
          <w:p w14:paraId="0B2A773B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E-mail</w:t>
            </w:r>
          </w:p>
        </w:tc>
        <w:tc>
          <w:tcPr>
            <w:tcW w:w="5400" w:type="dxa"/>
            <w:gridSpan w:val="2"/>
            <w:noWrap/>
            <w:vAlign w:val="center"/>
          </w:tcPr>
          <w:p w14:paraId="5DD3E7C9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/>
                <w:color w:val="000000"/>
              </w:rPr>
              <w:t xml:space="preserve"> </w:t>
            </w:r>
          </w:p>
        </w:tc>
      </w:tr>
      <w:tr w:rsidR="006424D0" w14:paraId="71DD957E" w14:textId="77777777">
        <w:trPr>
          <w:trHeight w:val="730"/>
        </w:trPr>
        <w:tc>
          <w:tcPr>
            <w:tcW w:w="1728" w:type="dxa"/>
            <w:noWrap/>
            <w:vAlign w:val="center"/>
          </w:tcPr>
          <w:p w14:paraId="586FD3C7" w14:textId="77777777" w:rsidR="006424D0" w:rsidRDefault="00BE079B">
            <w:pPr>
              <w:spacing w:line="440" w:lineRule="exact"/>
              <w:jc w:val="center"/>
              <w:rPr>
                <w:rFonts w:eastAsia="黑体" w:cs="黑体"/>
                <w:color w:val="000000"/>
                <w:sz w:val="24"/>
              </w:rPr>
            </w:pPr>
            <w:r>
              <w:rPr>
                <w:rFonts w:eastAsia="黑体" w:cs="黑体" w:hint="eastAsia"/>
                <w:color w:val="000000"/>
                <w:sz w:val="24"/>
              </w:rPr>
              <w:t>条文编号</w:t>
            </w:r>
          </w:p>
        </w:tc>
        <w:tc>
          <w:tcPr>
            <w:tcW w:w="3420" w:type="dxa"/>
            <w:gridSpan w:val="2"/>
            <w:noWrap/>
            <w:vAlign w:val="center"/>
          </w:tcPr>
          <w:p w14:paraId="66E7013A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具体内容</w:t>
            </w:r>
          </w:p>
        </w:tc>
        <w:tc>
          <w:tcPr>
            <w:tcW w:w="3420" w:type="dxa"/>
            <w:noWrap/>
            <w:vAlign w:val="center"/>
          </w:tcPr>
          <w:p w14:paraId="2941DF10" w14:textId="77777777" w:rsidR="006424D0" w:rsidRDefault="00BE079B">
            <w:pPr>
              <w:pStyle w:val="a5"/>
              <w:spacing w:line="440" w:lineRule="exact"/>
              <w:jc w:val="center"/>
              <w:rPr>
                <w:rFonts w:ascii="Times New Roman" w:eastAsia="黑体" w:cs="黑体"/>
                <w:color w:val="000000"/>
              </w:rPr>
            </w:pPr>
            <w:r>
              <w:rPr>
                <w:rFonts w:ascii="Times New Roman" w:eastAsia="黑体" w:cs="黑体" w:hint="eastAsia"/>
                <w:color w:val="000000"/>
              </w:rPr>
              <w:t>修改意见和建议及其理由</w:t>
            </w:r>
          </w:p>
        </w:tc>
      </w:tr>
      <w:tr w:rsidR="006424D0" w14:paraId="56E74C5F" w14:textId="77777777">
        <w:trPr>
          <w:trHeight w:val="1230"/>
        </w:trPr>
        <w:tc>
          <w:tcPr>
            <w:tcW w:w="1728" w:type="dxa"/>
            <w:noWrap/>
            <w:vAlign w:val="center"/>
          </w:tcPr>
          <w:p w14:paraId="6E66EE68" w14:textId="77777777" w:rsidR="006424D0" w:rsidRDefault="00BE079B">
            <w:pPr>
              <w:spacing w:line="300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3420" w:type="dxa"/>
            <w:gridSpan w:val="2"/>
            <w:noWrap/>
            <w:vAlign w:val="center"/>
          </w:tcPr>
          <w:p w14:paraId="2C18E48E" w14:textId="77777777" w:rsidR="006424D0" w:rsidRDefault="00BE079B">
            <w:pPr>
              <w:pStyle w:val="a5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  <w:r>
              <w:rPr>
                <w:rFonts w:ascii="Times New Roman" w:eastAsia="宋体" w:hint="eastAsia"/>
                <w:color w:val="000000"/>
              </w:rPr>
              <w:t xml:space="preserve"> </w:t>
            </w:r>
          </w:p>
        </w:tc>
        <w:tc>
          <w:tcPr>
            <w:tcW w:w="3420" w:type="dxa"/>
            <w:noWrap/>
            <w:vAlign w:val="center"/>
          </w:tcPr>
          <w:p w14:paraId="2C77E6AE" w14:textId="77777777" w:rsidR="006424D0" w:rsidRDefault="00BE079B">
            <w:pPr>
              <w:pStyle w:val="a5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  <w:r>
              <w:rPr>
                <w:rFonts w:ascii="Times New Roman" w:eastAsia="宋体" w:hint="eastAsia"/>
                <w:color w:val="000000"/>
              </w:rPr>
              <w:t xml:space="preserve"> </w:t>
            </w:r>
          </w:p>
        </w:tc>
      </w:tr>
      <w:tr w:rsidR="006424D0" w14:paraId="6F266503" w14:textId="77777777">
        <w:trPr>
          <w:trHeight w:val="1230"/>
        </w:trPr>
        <w:tc>
          <w:tcPr>
            <w:tcW w:w="1728" w:type="dxa"/>
            <w:noWrap/>
            <w:vAlign w:val="center"/>
          </w:tcPr>
          <w:p w14:paraId="6F7B1DEC" w14:textId="77777777" w:rsidR="006424D0" w:rsidRDefault="006424D0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 w14:paraId="350E783A" w14:textId="77777777" w:rsidR="006424D0" w:rsidRDefault="006424D0">
            <w:pPr>
              <w:pStyle w:val="a5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 w14:paraId="14549936" w14:textId="77777777" w:rsidR="006424D0" w:rsidRDefault="006424D0">
            <w:pPr>
              <w:pStyle w:val="a5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  <w:tr w:rsidR="006424D0" w14:paraId="6931A8E1" w14:textId="77777777">
        <w:trPr>
          <w:trHeight w:val="1230"/>
        </w:trPr>
        <w:tc>
          <w:tcPr>
            <w:tcW w:w="1728" w:type="dxa"/>
            <w:noWrap/>
            <w:vAlign w:val="center"/>
          </w:tcPr>
          <w:p w14:paraId="3EA55FC0" w14:textId="77777777" w:rsidR="006424D0" w:rsidRDefault="006424D0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 w14:paraId="3FA63653" w14:textId="77777777" w:rsidR="006424D0" w:rsidRDefault="006424D0">
            <w:pPr>
              <w:pStyle w:val="a5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 w14:paraId="40C9E40A" w14:textId="77777777" w:rsidR="006424D0" w:rsidRDefault="006424D0">
            <w:pPr>
              <w:pStyle w:val="a5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  <w:tr w:rsidR="006424D0" w14:paraId="71A2DED0" w14:textId="77777777">
        <w:trPr>
          <w:trHeight w:val="1230"/>
        </w:trPr>
        <w:tc>
          <w:tcPr>
            <w:tcW w:w="1728" w:type="dxa"/>
            <w:noWrap/>
            <w:vAlign w:val="center"/>
          </w:tcPr>
          <w:p w14:paraId="2BDAF8B1" w14:textId="77777777" w:rsidR="006424D0" w:rsidRDefault="006424D0">
            <w:pPr>
              <w:spacing w:line="3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3420" w:type="dxa"/>
            <w:gridSpan w:val="2"/>
            <w:noWrap/>
            <w:vAlign w:val="center"/>
          </w:tcPr>
          <w:p w14:paraId="2DD61577" w14:textId="77777777" w:rsidR="006424D0" w:rsidRDefault="006424D0">
            <w:pPr>
              <w:pStyle w:val="a5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  <w:tc>
          <w:tcPr>
            <w:tcW w:w="3420" w:type="dxa"/>
            <w:noWrap/>
            <w:vAlign w:val="center"/>
          </w:tcPr>
          <w:p w14:paraId="37CB4B53" w14:textId="77777777" w:rsidR="006424D0" w:rsidRDefault="006424D0">
            <w:pPr>
              <w:pStyle w:val="a5"/>
              <w:spacing w:line="300" w:lineRule="auto"/>
              <w:jc w:val="center"/>
              <w:rPr>
                <w:rFonts w:ascii="Times New Roman" w:eastAsia="宋体"/>
                <w:color w:val="000000"/>
              </w:rPr>
            </w:pPr>
          </w:p>
        </w:tc>
      </w:tr>
    </w:tbl>
    <w:p w14:paraId="6A72A57B" w14:textId="77777777" w:rsidR="006424D0" w:rsidRDefault="00BE079B">
      <w:pPr>
        <w:spacing w:line="360" w:lineRule="auto"/>
        <w:jc w:val="center"/>
      </w:pPr>
      <w:r>
        <w:rPr>
          <w:color w:val="000000"/>
          <w:sz w:val="24"/>
        </w:rPr>
        <w:t>（纸面不敷，可另增页）</w:t>
      </w:r>
    </w:p>
    <w:sectPr w:rsidR="006424D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0A6C2" w14:textId="77777777" w:rsidR="00830653" w:rsidRDefault="00830653" w:rsidP="00432930">
      <w:r>
        <w:separator/>
      </w:r>
    </w:p>
  </w:endnote>
  <w:endnote w:type="continuationSeparator" w:id="0">
    <w:p w14:paraId="4A2D86C9" w14:textId="77777777" w:rsidR="00830653" w:rsidRDefault="00830653" w:rsidP="0043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72B3E" w14:textId="77777777" w:rsidR="00830653" w:rsidRDefault="00830653" w:rsidP="00432930">
      <w:r>
        <w:separator/>
      </w:r>
    </w:p>
  </w:footnote>
  <w:footnote w:type="continuationSeparator" w:id="0">
    <w:p w14:paraId="7A270B77" w14:textId="77777777" w:rsidR="00830653" w:rsidRDefault="00830653" w:rsidP="00432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RhYTYwZTY1ZGQxODkzZDFhNzRjMGEwNGE3NDNhZTYifQ=="/>
  </w:docVars>
  <w:rsids>
    <w:rsidRoot w:val="00456F57"/>
    <w:rsid w:val="000D3149"/>
    <w:rsid w:val="000F6B5C"/>
    <w:rsid w:val="001239B4"/>
    <w:rsid w:val="002E0735"/>
    <w:rsid w:val="00432930"/>
    <w:rsid w:val="00456F57"/>
    <w:rsid w:val="00477106"/>
    <w:rsid w:val="004A3D0B"/>
    <w:rsid w:val="006424D0"/>
    <w:rsid w:val="00830653"/>
    <w:rsid w:val="009850E8"/>
    <w:rsid w:val="00A8137F"/>
    <w:rsid w:val="00AE0C74"/>
    <w:rsid w:val="00B251C2"/>
    <w:rsid w:val="00BE079B"/>
    <w:rsid w:val="00CB4331"/>
    <w:rsid w:val="00EA649B"/>
    <w:rsid w:val="00F167B8"/>
    <w:rsid w:val="00FC13C0"/>
    <w:rsid w:val="2AE41A4B"/>
    <w:rsid w:val="38D5130E"/>
    <w:rsid w:val="39D67AFC"/>
    <w:rsid w:val="50CD1E89"/>
    <w:rsid w:val="5E41050A"/>
    <w:rsid w:val="669063D0"/>
    <w:rsid w:val="72513A74"/>
    <w:rsid w:val="77E85EA5"/>
    <w:rsid w:val="78CF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544C54-8C8D-48A7-AEFA-90009846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5">
    <w:name w:val="说明"/>
    <w:basedOn w:val="a"/>
    <w:autoRedefine/>
    <w:qFormat/>
    <w:pPr>
      <w:spacing w:line="400" w:lineRule="atLeast"/>
    </w:pPr>
    <w:rPr>
      <w:rFonts w:ascii="楷体_GB2312" w:eastAsia="楷体_GB2312"/>
      <w:sz w:val="24"/>
    </w:rPr>
  </w:style>
  <w:style w:type="character" w:customStyle="1" w:styleId="Char0">
    <w:name w:val="页眉 Char"/>
    <w:link w:val="a4"/>
    <w:autoRedefine/>
    <w:uiPriority w:val="99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Char">
    <w:name w:val="页脚 Char"/>
    <w:link w:val="a3"/>
    <w:autoRedefine/>
    <w:uiPriority w:val="99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1637397944@qq.com</dc:creator>
  <cp:lastModifiedBy>王继华</cp:lastModifiedBy>
  <cp:revision>3</cp:revision>
  <dcterms:created xsi:type="dcterms:W3CDTF">2025-05-08T02:23:00Z</dcterms:created>
  <dcterms:modified xsi:type="dcterms:W3CDTF">2025-05-08T02:24:00Z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191803E714CD4AAC9262D835611152A6</vt:lpwstr>
  </property>
  <property fmtid="{D5CDD505-2E9C-101B-9397-08002B2CF9AE}" pid="4" name="KSOTemplateDocerSaveRecord">
    <vt:lpwstr>eyJoZGlkIjoiOWIwMTk3MTAxZGUyYTVkMTE1MjQzMjk5MmNlMDU5ZDQiLCJ1c2VySWQiOiIxNTgxODAyNDU3In0=</vt:lpwstr>
  </property>
</Properties>
</file>